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6636" w14:textId="6F03667A" w:rsidR="00C65A5E" w:rsidRPr="00EA50C5" w:rsidRDefault="00C65A5E" w:rsidP="00EA50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EA50C5">
        <w:rPr>
          <w:rFonts w:eastAsia="Times New Roman" w:cstheme="minorHAnsi"/>
          <w:b/>
          <w:bCs/>
          <w:color w:val="1F1F1F"/>
          <w:sz w:val="28"/>
          <w:szCs w:val="28"/>
          <w:lang w:eastAsia="pl-PL"/>
        </w:rPr>
        <w:t xml:space="preserve">Regina </w:t>
      </w:r>
      <w:proofErr w:type="spellStart"/>
      <w:r w:rsidRPr="00EA50C5">
        <w:rPr>
          <w:rFonts w:eastAsia="Times New Roman" w:cstheme="minorHAnsi"/>
          <w:b/>
          <w:bCs/>
          <w:color w:val="1F1F1F"/>
          <w:sz w:val="28"/>
          <w:szCs w:val="28"/>
          <w:lang w:eastAsia="pl-PL"/>
        </w:rPr>
        <w:t>Kiener</w:t>
      </w:r>
      <w:proofErr w:type="spellEnd"/>
      <w:r w:rsidRPr="00EA50C5">
        <w:rPr>
          <w:rFonts w:eastAsia="Times New Roman" w:cstheme="minorHAnsi"/>
          <w:color w:val="1F1F1F"/>
          <w:sz w:val="28"/>
          <w:szCs w:val="28"/>
          <w:lang w:eastAsia="pl-PL"/>
        </w:rPr>
        <w:t> jest emerytowaną profesorką prawa konstytucyjnego i</w:t>
      </w:r>
      <w:r w:rsidR="00EA50C5">
        <w:rPr>
          <w:rFonts w:eastAsia="Times New Roman" w:cstheme="minorHAnsi"/>
          <w:color w:val="1F1F1F"/>
          <w:sz w:val="28"/>
          <w:szCs w:val="28"/>
          <w:lang w:eastAsia="pl-PL"/>
        </w:rPr>
        <w:t> </w:t>
      </w:r>
      <w:r w:rsidRPr="00EA50C5">
        <w:rPr>
          <w:rFonts w:eastAsia="Times New Roman" w:cstheme="minorHAnsi"/>
          <w:color w:val="1F1F1F"/>
          <w:sz w:val="28"/>
          <w:szCs w:val="28"/>
          <w:lang w:eastAsia="pl-PL"/>
        </w:rPr>
        <w:t>administracyjnego Wydziału Prawa Uniwersytetu Zuryskiego. Poprzednio zajmowała katedrę prawa publicznego Uniwersytetu Berneńskiego, była też profesorką wizytującą na Uniwersytecie Hebrajskim, a także wykładała m.in. w</w:t>
      </w:r>
      <w:r w:rsidR="00EA50C5">
        <w:rPr>
          <w:rFonts w:eastAsia="Times New Roman" w:cstheme="minorHAnsi"/>
          <w:color w:val="1F1F1F"/>
          <w:sz w:val="28"/>
          <w:szCs w:val="28"/>
          <w:lang w:eastAsia="pl-PL"/>
        </w:rPr>
        <w:t> </w:t>
      </w:r>
      <w:r w:rsidRPr="00EA50C5">
        <w:rPr>
          <w:rFonts w:eastAsia="Times New Roman" w:cstheme="minorHAnsi"/>
          <w:color w:val="1F1F1F"/>
          <w:sz w:val="28"/>
          <w:szCs w:val="28"/>
          <w:lang w:eastAsia="pl-PL"/>
        </w:rPr>
        <w:t>Szwajcarskiej Akademii Sędziowskiej Centrum Umiejętności Zarządzania Sprawami Publicznymi oraz Instytucie Policyjnym.</w:t>
      </w:r>
    </w:p>
    <w:p w14:paraId="02AD018F" w14:textId="77777777" w:rsidR="00C65A5E" w:rsidRPr="00EA50C5" w:rsidRDefault="00C65A5E" w:rsidP="00EA50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EA50C5">
        <w:rPr>
          <w:rFonts w:eastAsia="Times New Roman" w:cstheme="minorHAnsi"/>
          <w:color w:val="1F1F1F"/>
          <w:sz w:val="28"/>
          <w:szCs w:val="28"/>
          <w:lang w:eastAsia="pl-PL"/>
        </w:rPr>
        <w:t> </w:t>
      </w:r>
    </w:p>
    <w:p w14:paraId="4221798E" w14:textId="083189B8" w:rsidR="00C65A5E" w:rsidRPr="00EA50C5" w:rsidRDefault="00C65A5E" w:rsidP="00EA50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EA50C5">
        <w:rPr>
          <w:rFonts w:eastAsia="Times New Roman" w:cstheme="minorHAnsi"/>
          <w:color w:val="1F1F1F"/>
          <w:sz w:val="28"/>
          <w:szCs w:val="28"/>
          <w:lang w:eastAsia="pl-PL"/>
        </w:rPr>
        <w:t xml:space="preserve">Badania profesor </w:t>
      </w:r>
      <w:proofErr w:type="spellStart"/>
      <w:r w:rsidRPr="00EA50C5">
        <w:rPr>
          <w:rFonts w:eastAsia="Times New Roman" w:cstheme="minorHAnsi"/>
          <w:color w:val="1F1F1F"/>
          <w:sz w:val="28"/>
          <w:szCs w:val="28"/>
          <w:lang w:eastAsia="pl-PL"/>
        </w:rPr>
        <w:t>Kiener</w:t>
      </w:r>
      <w:proofErr w:type="spellEnd"/>
      <w:r w:rsidRPr="00EA50C5">
        <w:rPr>
          <w:rFonts w:eastAsia="Times New Roman" w:cstheme="minorHAnsi"/>
          <w:color w:val="1F1F1F"/>
          <w:sz w:val="28"/>
          <w:szCs w:val="28"/>
          <w:lang w:eastAsia="pl-PL"/>
        </w:rPr>
        <w:t xml:space="preserve"> dotyczą praw konstytucyjnych i praw człowieka oraz praworządności, zwłaszcza w aspekcie sądownictwa, a także demokracji. Pracowała na rzecz wielu organizacji rządowych i pozarządowych, w tym szwajcarskiego Ministerstwa </w:t>
      </w:r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 xml:space="preserve">Sprawiedliwości i Spraw Zagranicznych, Zgromadzenia Federalnego, </w:t>
      </w:r>
      <w:proofErr w:type="spellStart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Transparency</w:t>
      </w:r>
      <w:proofErr w:type="spellEnd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International </w:t>
      </w:r>
      <w:proofErr w:type="spellStart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Switzerland</w:t>
      </w:r>
      <w:proofErr w:type="spellEnd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 xml:space="preserve">, OBWE / Max Planck </w:t>
      </w:r>
      <w:proofErr w:type="spellStart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Minerva</w:t>
      </w:r>
      <w:proofErr w:type="spellEnd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</w:t>
      </w:r>
      <w:proofErr w:type="spellStart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Research</w:t>
      </w:r>
      <w:proofErr w:type="spellEnd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</w:t>
      </w:r>
      <w:proofErr w:type="spellStart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Group</w:t>
      </w:r>
      <w:proofErr w:type="spellEnd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, Rady Europy i USA</w:t>
      </w:r>
      <w:r w:rsidR="00E63F8B" w:rsidRPr="00EA50C5">
        <w:rPr>
          <w:rFonts w:eastAsia="Times New Roman" w:cstheme="minorHAnsi"/>
          <w:color w:val="222222"/>
          <w:sz w:val="28"/>
          <w:szCs w:val="28"/>
          <w:lang w:eastAsia="pl-PL"/>
        </w:rPr>
        <w:t>ID</w:t>
      </w:r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.</w:t>
      </w:r>
    </w:p>
    <w:p w14:paraId="194115AE" w14:textId="77777777" w:rsidR="00C65A5E" w:rsidRPr="00EA50C5" w:rsidRDefault="00C65A5E" w:rsidP="00EA50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EA50C5">
        <w:rPr>
          <w:rFonts w:eastAsia="Times New Roman" w:cstheme="minorHAnsi"/>
          <w:color w:val="1F1F1F"/>
          <w:sz w:val="28"/>
          <w:szCs w:val="28"/>
          <w:lang w:eastAsia="pl-PL"/>
        </w:rPr>
        <w:t> </w:t>
      </w:r>
    </w:p>
    <w:p w14:paraId="70E97D90" w14:textId="636A3978" w:rsidR="00C65A5E" w:rsidRPr="00EA50C5" w:rsidRDefault="00C65A5E" w:rsidP="00EA50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Od 2013 r. jest członkinią Komisji na rzecz Demokracji przez Prawo Rady Europy („Komisji Weneckiej”),  gdzie pełniła funkcję wiceprzewodniczącej w latach 2020-2021. Sprawozdawczyni licznych opinii Komisji, w tym na temat Armenii, Bułgarii, Francji, Gruzji, Hiszpanii, Łotwy, Macedonii Północnej, Mołdawii, Tunezji, Turcji, Ukrainy, Węgier, Włoch oraz Polski</w:t>
      </w:r>
      <w:r w:rsidR="00265D2A" w:rsidRPr="00EA50C5">
        <w:rPr>
          <w:rFonts w:eastAsia="Times New Roman" w:cstheme="minorHAnsi"/>
          <w:color w:val="222222"/>
          <w:sz w:val="28"/>
          <w:szCs w:val="28"/>
          <w:lang w:eastAsia="pl-PL"/>
        </w:rPr>
        <w:t>.</w:t>
      </w:r>
    </w:p>
    <w:p w14:paraId="4882F6D9" w14:textId="77777777" w:rsidR="00C65A5E" w:rsidRPr="00EA50C5" w:rsidRDefault="00C65A5E" w:rsidP="00EA50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 </w:t>
      </w:r>
    </w:p>
    <w:p w14:paraId="6344AE48" w14:textId="1531B0C0" w:rsidR="00C65A5E" w:rsidRPr="00EA50C5" w:rsidRDefault="00C65A5E" w:rsidP="00EA50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 xml:space="preserve">Regina </w:t>
      </w:r>
      <w:proofErr w:type="spellStart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Kiener</w:t>
      </w:r>
      <w:proofErr w:type="spellEnd"/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była sędzią Sądu Wymiaru Sprawiedliwości Kantonu Aargau. Pełniła funkcję w</w:t>
      </w:r>
      <w:r w:rsidR="00EA50C5">
        <w:rPr>
          <w:rFonts w:eastAsia="Times New Roman" w:cstheme="minorHAnsi"/>
          <w:color w:val="222222"/>
          <w:sz w:val="28"/>
          <w:szCs w:val="28"/>
          <w:lang w:eastAsia="pl-PL"/>
        </w:rPr>
        <w:t> </w:t>
      </w:r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zarządach kilku organizacji pozarządowych działających w</w:t>
      </w:r>
      <w:r w:rsidR="00EA50C5">
        <w:rPr>
          <w:rFonts w:eastAsia="Times New Roman" w:cstheme="minorHAnsi"/>
          <w:color w:val="222222"/>
          <w:sz w:val="28"/>
          <w:szCs w:val="28"/>
          <w:lang w:eastAsia="pl-PL"/>
        </w:rPr>
        <w:t> </w:t>
      </w:r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dziedzinie praw człowieka i zdrowia publicznego, m.in. w Centrum Praw Człowieka na Uniwersytecie Zuryski</w:t>
      </w:r>
      <w:r w:rsidR="00E63F8B" w:rsidRPr="00EA50C5">
        <w:rPr>
          <w:rFonts w:eastAsia="Times New Roman" w:cstheme="minorHAnsi"/>
          <w:color w:val="222222"/>
          <w:sz w:val="28"/>
          <w:szCs w:val="28"/>
          <w:lang w:eastAsia="pl-PL"/>
        </w:rPr>
        <w:t>m</w:t>
      </w:r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 xml:space="preserve">, w szwajcarskim oddziale Międzynarodowej Komisji Prawników i </w:t>
      </w:r>
      <w:r w:rsidR="00E63F8B" w:rsidRPr="00EA50C5">
        <w:rPr>
          <w:rFonts w:eastAsia="Times New Roman" w:cstheme="minorHAnsi"/>
          <w:color w:val="222222"/>
          <w:sz w:val="28"/>
          <w:szCs w:val="28"/>
          <w:lang w:eastAsia="pl-PL"/>
        </w:rPr>
        <w:t xml:space="preserve">w </w:t>
      </w:r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Centrum Doradczym dla Nieudokumentowanych Migrantów miasta Bern</w:t>
      </w:r>
      <w:r w:rsidR="007A4EE8" w:rsidRPr="00EA50C5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(</w:t>
      </w:r>
      <w:r w:rsidR="007A4EE8" w:rsidRPr="00EA50C5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 xml:space="preserve">Berner </w:t>
      </w:r>
      <w:proofErr w:type="spellStart"/>
      <w:r w:rsidR="007A4EE8" w:rsidRPr="00EA50C5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Beratungsstelle</w:t>
      </w:r>
      <w:proofErr w:type="spellEnd"/>
      <w:r w:rsidR="007A4EE8" w:rsidRPr="00EA50C5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A4EE8" w:rsidRPr="00EA50C5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für</w:t>
      </w:r>
      <w:proofErr w:type="spellEnd"/>
      <w:r w:rsidR="007A4EE8" w:rsidRPr="00EA50C5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 xml:space="preserve"> Sans </w:t>
      </w:r>
      <w:proofErr w:type="spellStart"/>
      <w:r w:rsidR="007A4EE8" w:rsidRPr="00EA50C5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Papiers</w:t>
      </w:r>
      <w:proofErr w:type="spellEnd"/>
      <w:r w:rsidR="007A4EE8" w:rsidRPr="00EA50C5">
        <w:rPr>
          <w:rFonts w:cstheme="minorHAnsi"/>
          <w:i/>
          <w:iCs/>
          <w:color w:val="000000"/>
          <w:sz w:val="28"/>
          <w:szCs w:val="28"/>
          <w:shd w:val="clear" w:color="auto" w:fill="FFFFFF"/>
        </w:rPr>
        <w:t>)</w:t>
      </w:r>
      <w:r w:rsidRPr="00EA50C5">
        <w:rPr>
          <w:rFonts w:eastAsia="Times New Roman" w:cstheme="minorHAnsi"/>
          <w:color w:val="222222"/>
          <w:sz w:val="28"/>
          <w:szCs w:val="28"/>
          <w:lang w:eastAsia="pl-PL"/>
        </w:rPr>
        <w:t>. </w:t>
      </w:r>
      <w:r w:rsidR="00EA50C5" w:rsidRPr="00EA50C5">
        <w:rPr>
          <w:rFonts w:eastAsia="Times New Roman" w:cstheme="minorHAnsi"/>
          <w:color w:val="222222"/>
          <w:sz w:val="28"/>
          <w:szCs w:val="28"/>
          <w:lang w:eastAsia="pl-PL"/>
        </w:rPr>
        <w:t>Jest założycielką i współredaktorką </w:t>
      </w:r>
      <w:r w:rsidR="00EA50C5" w:rsidRPr="00EA50C5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 xml:space="preserve">Swiss </w:t>
      </w:r>
      <w:proofErr w:type="spellStart"/>
      <w:r w:rsidR="00EA50C5" w:rsidRPr="00EA50C5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>Journal</w:t>
      </w:r>
      <w:proofErr w:type="spellEnd"/>
      <w:r w:rsidR="00EA50C5" w:rsidRPr="00EA50C5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 xml:space="preserve"> for </w:t>
      </w:r>
      <w:proofErr w:type="spellStart"/>
      <w:r w:rsidR="00EA50C5" w:rsidRPr="00EA50C5">
        <w:rPr>
          <w:rFonts w:eastAsia="Times New Roman" w:cstheme="minorHAnsi"/>
          <w:i/>
          <w:iCs/>
          <w:color w:val="222222"/>
          <w:sz w:val="28"/>
          <w:szCs w:val="28"/>
          <w:lang w:eastAsia="pl-PL"/>
        </w:rPr>
        <w:t>Judges</w:t>
      </w:r>
      <w:proofErr w:type="spellEnd"/>
      <w:r w:rsidR="00EA50C5" w:rsidRPr="00EA50C5">
        <w:rPr>
          <w:rFonts w:eastAsia="Times New Roman" w:cstheme="minorHAnsi"/>
          <w:color w:val="222222"/>
          <w:sz w:val="28"/>
          <w:szCs w:val="28"/>
          <w:lang w:eastAsia="pl-PL"/>
        </w:rPr>
        <w:t>.</w:t>
      </w:r>
    </w:p>
    <w:p w14:paraId="7E98A8C5" w14:textId="418F9184" w:rsidR="009D60DD" w:rsidRPr="00EA50C5" w:rsidRDefault="009D60DD" w:rsidP="00EA50C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8"/>
          <w:szCs w:val="28"/>
          <w:lang w:eastAsia="pl-PL"/>
        </w:rPr>
      </w:pPr>
    </w:p>
    <w:p w14:paraId="3BCE49D9" w14:textId="73F3DBF3" w:rsidR="009D60DD" w:rsidRPr="00EA50C5" w:rsidRDefault="009D60DD" w:rsidP="00C65A5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pl-PL"/>
        </w:rPr>
      </w:pPr>
    </w:p>
    <w:sectPr w:rsidR="009D60DD" w:rsidRPr="00EA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DF"/>
    <w:rsid w:val="001119DD"/>
    <w:rsid w:val="00243203"/>
    <w:rsid w:val="00265D2A"/>
    <w:rsid w:val="007A4EE8"/>
    <w:rsid w:val="009D60DD"/>
    <w:rsid w:val="00A368D7"/>
    <w:rsid w:val="00B74F4F"/>
    <w:rsid w:val="00BA5806"/>
    <w:rsid w:val="00C075DF"/>
    <w:rsid w:val="00C65A5E"/>
    <w:rsid w:val="00E63F8B"/>
    <w:rsid w:val="00E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2E224"/>
  <w15:chartTrackingRefBased/>
  <w15:docId w15:val="{3D6EFF39-12BE-4D9B-92D5-6009627D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68D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6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Burczyńska</dc:creator>
  <cp:keywords/>
  <dc:description/>
  <cp:lastModifiedBy>Marzena Burczyńska</cp:lastModifiedBy>
  <cp:revision>6</cp:revision>
  <dcterms:created xsi:type="dcterms:W3CDTF">2025-04-02T08:16:00Z</dcterms:created>
  <dcterms:modified xsi:type="dcterms:W3CDTF">2025-04-15T12:21:00Z</dcterms:modified>
</cp:coreProperties>
</file>